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746" w:rsidRPr="00B315EF" w:rsidRDefault="00630746" w:rsidP="00630746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B315EF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630746" w:rsidRPr="00B315EF" w:rsidRDefault="00B315EF" w:rsidP="00630746">
      <w:pPr>
        <w:spacing w:after="240" w:line="360" w:lineRule="auto"/>
        <w:jc w:val="center"/>
        <w:rPr>
          <w:rFonts w:ascii="GHEA Grapalat" w:hAnsi="GHEA Grapalat"/>
          <w:b/>
          <w:szCs w:val="24"/>
          <w:lang w:val="es-ES"/>
        </w:rPr>
      </w:pPr>
      <w:r w:rsidRPr="00B315EF">
        <w:rPr>
          <w:rFonts w:ascii="GHEA Grapalat" w:hAnsi="GHEA Grapalat" w:cs="Times Armenian"/>
          <w:b/>
          <w:color w:val="000000"/>
          <w:szCs w:val="24"/>
          <w:lang w:val="af-ZA"/>
        </w:rPr>
        <w:t>«</w:t>
      </w:r>
      <w:r w:rsidRPr="00B315EF">
        <w:rPr>
          <w:rFonts w:ascii="GHEA Grapalat" w:hAnsi="GHEA Grapalat" w:cs="Arial"/>
          <w:b/>
          <w:color w:val="000000"/>
          <w:szCs w:val="24"/>
          <w:lang w:val="af-ZA"/>
        </w:rPr>
        <w:t>ՀՀ</w:t>
      </w:r>
      <w:r w:rsidR="004D52C6">
        <w:rPr>
          <w:rFonts w:ascii="GHEA Grapalat" w:hAnsi="GHEA Grapalat" w:cs="Arial"/>
          <w:b/>
          <w:color w:val="000000"/>
          <w:szCs w:val="24"/>
          <w:lang w:val="af-ZA"/>
        </w:rPr>
        <w:t xml:space="preserve"> </w:t>
      </w:r>
      <w:r w:rsidRPr="00B315EF">
        <w:rPr>
          <w:rFonts w:ascii="GHEA Grapalat" w:hAnsi="GHEA Grapalat" w:cs="Arial"/>
          <w:b/>
          <w:color w:val="000000"/>
          <w:szCs w:val="24"/>
          <w:lang w:val="af-ZA"/>
        </w:rPr>
        <w:t>ԿԱ</w:t>
      </w:r>
      <w:r w:rsidR="004D52C6">
        <w:rPr>
          <w:rFonts w:ascii="GHEA Grapalat" w:hAnsi="GHEA Grapalat" w:cs="Arial"/>
          <w:b/>
          <w:color w:val="000000"/>
          <w:szCs w:val="24"/>
          <w:lang w:val="af-ZA"/>
        </w:rPr>
        <w:t xml:space="preserve"> </w:t>
      </w:r>
      <w:r w:rsidRPr="00B315EF">
        <w:rPr>
          <w:rFonts w:ascii="GHEA Grapalat" w:hAnsi="GHEA Grapalat" w:cs="Arial"/>
          <w:b/>
          <w:color w:val="000000"/>
          <w:szCs w:val="24"/>
          <w:lang w:val="af-ZA"/>
        </w:rPr>
        <w:t>ԱԱԾ</w:t>
      </w:r>
      <w:r w:rsidRPr="00B315EF">
        <w:rPr>
          <w:rFonts w:ascii="GHEA Grapalat" w:hAnsi="GHEA Grapalat" w:cs="Times Armenian"/>
          <w:b/>
          <w:color w:val="000000"/>
          <w:szCs w:val="24"/>
          <w:lang w:val="af-ZA"/>
        </w:rPr>
        <w:t>-</w:t>
      </w:r>
      <w:r w:rsidRPr="00B315EF">
        <w:rPr>
          <w:rFonts w:ascii="GHEA Grapalat" w:hAnsi="GHEA Grapalat" w:cs="Arial"/>
          <w:b/>
          <w:color w:val="000000"/>
          <w:szCs w:val="24"/>
          <w:lang w:val="af-ZA"/>
        </w:rPr>
        <w:t>ԿԿՏՎ</w:t>
      </w:r>
      <w:r w:rsidRPr="00B315EF">
        <w:rPr>
          <w:rFonts w:ascii="GHEA Grapalat" w:hAnsi="GHEA Grapalat" w:cs="Times Armenian"/>
          <w:b/>
          <w:color w:val="000000"/>
          <w:szCs w:val="24"/>
          <w:lang w:val="af-ZA"/>
        </w:rPr>
        <w:t>-</w:t>
      </w:r>
      <w:r w:rsidRPr="00B315EF">
        <w:rPr>
          <w:rFonts w:ascii="GHEA Grapalat" w:hAnsi="GHEA Grapalat" w:cs="Arial"/>
          <w:b/>
          <w:color w:val="000000"/>
          <w:szCs w:val="24"/>
          <w:lang w:val="af-ZA"/>
        </w:rPr>
        <w:t>ԱՊՁԲ</w:t>
      </w:r>
      <w:r w:rsidRPr="00B315EF">
        <w:rPr>
          <w:rFonts w:ascii="GHEA Grapalat" w:hAnsi="GHEA Grapalat" w:cs="Times Armenian"/>
          <w:b/>
          <w:color w:val="000000"/>
          <w:szCs w:val="24"/>
          <w:lang w:val="af-ZA"/>
        </w:rPr>
        <w:t>-17/1-</w:t>
      </w:r>
      <w:r w:rsidRPr="00B315EF">
        <w:rPr>
          <w:rFonts w:ascii="GHEA Grapalat" w:hAnsi="GHEA Grapalat" w:cs="Arial"/>
          <w:b/>
          <w:color w:val="000000"/>
          <w:szCs w:val="24"/>
          <w:lang w:val="af-ZA"/>
        </w:rPr>
        <w:t>ԳԱԿ</w:t>
      </w:r>
      <w:r w:rsidRPr="00B315EF">
        <w:rPr>
          <w:rFonts w:ascii="GHEA Grapalat" w:hAnsi="GHEA Grapalat" w:cs="Times Armenian"/>
          <w:b/>
          <w:color w:val="000000"/>
          <w:szCs w:val="24"/>
          <w:lang w:val="af-ZA"/>
        </w:rPr>
        <w:t>-</w:t>
      </w:r>
      <w:r w:rsidRPr="00B315EF">
        <w:rPr>
          <w:rFonts w:ascii="GHEA Grapalat" w:hAnsi="GHEA Grapalat" w:cs="Arial"/>
          <w:b/>
          <w:color w:val="000000"/>
          <w:szCs w:val="24"/>
          <w:lang w:val="af-ZA"/>
        </w:rPr>
        <w:t>ՇՀԱՊՁԲ</w:t>
      </w:r>
      <w:r w:rsidRPr="00B315EF">
        <w:rPr>
          <w:rFonts w:ascii="GHEA Grapalat" w:hAnsi="GHEA Grapalat" w:cs="Times Armenian"/>
          <w:b/>
          <w:color w:val="000000"/>
          <w:szCs w:val="24"/>
          <w:lang w:val="af-ZA"/>
        </w:rPr>
        <w:t>-15/8</w:t>
      </w:r>
      <w:r w:rsidRPr="00B315EF">
        <w:rPr>
          <w:rFonts w:ascii="GHEA Grapalat" w:hAnsi="GHEA Grapalat"/>
          <w:b/>
          <w:szCs w:val="24"/>
          <w:lang w:val="es-ES"/>
        </w:rPr>
        <w:t>»</w:t>
      </w:r>
    </w:p>
    <w:p w:rsidR="00630746" w:rsidRPr="00B315EF" w:rsidRDefault="00630746" w:rsidP="00630746">
      <w:pPr>
        <w:spacing w:after="240" w:line="360" w:lineRule="auto"/>
        <w:jc w:val="center"/>
        <w:rPr>
          <w:rFonts w:ascii="GHEA Grapalat" w:hAnsi="GHEA Grapalat"/>
          <w:b/>
          <w:szCs w:val="24"/>
          <w:lang w:val="es-ES"/>
        </w:rPr>
      </w:pPr>
      <w:r w:rsidRPr="00B315EF">
        <w:rPr>
          <w:rFonts w:ascii="GHEA Grapalat" w:hAnsi="GHEA Grapalat"/>
          <w:b/>
          <w:szCs w:val="24"/>
          <w:lang w:val="es-ES"/>
        </w:rPr>
        <w:t>ԾԱԾԿԱԳՐՈՎ ՇՐՋԱՆԱԿԱՅԻՆ ԸՆԹԱՑԱԿԱՐԳՈՎ</w:t>
      </w:r>
    </w:p>
    <w:p w:rsidR="00630746" w:rsidRPr="00101522" w:rsidRDefault="00630746" w:rsidP="00630746">
      <w:pPr>
        <w:spacing w:after="240" w:line="360" w:lineRule="auto"/>
        <w:jc w:val="center"/>
        <w:rPr>
          <w:rFonts w:ascii="Arial Armenian" w:hAnsi="Arial Armenian"/>
          <w:szCs w:val="24"/>
          <w:lang w:val="af-ZA"/>
        </w:rPr>
      </w:pPr>
      <w:r w:rsidRPr="00B315EF">
        <w:rPr>
          <w:rFonts w:ascii="GHEA Grapalat" w:hAnsi="GHEA Grapalat" w:cs="Sylfaen"/>
          <w:b/>
          <w:szCs w:val="24"/>
          <w:lang w:val="af-ZA"/>
        </w:rPr>
        <w:t>ԿՆՔՎԱԾՊԱՅՄԱՆԱԳՐ</w:t>
      </w:r>
      <w:r w:rsidR="00B315EF" w:rsidRPr="00B315EF">
        <w:rPr>
          <w:rFonts w:ascii="GHEA Grapalat" w:hAnsi="GHEA Grapalat" w:cs="Sylfaen"/>
          <w:b/>
          <w:szCs w:val="24"/>
          <w:lang w:val="af-ZA"/>
        </w:rPr>
        <w:t>ԵՐ</w:t>
      </w:r>
      <w:r w:rsidRPr="00B315EF">
        <w:rPr>
          <w:rFonts w:ascii="GHEA Grapalat" w:hAnsi="GHEA Grapalat" w:cs="Sylfaen"/>
          <w:b/>
          <w:szCs w:val="24"/>
          <w:lang w:val="af-ZA"/>
        </w:rPr>
        <w:t>ՈՒՄԿԱՏԱՐՎԱԾՓՈՓՈԽՈՒԹՅ</w:t>
      </w:r>
      <w:r w:rsidR="00B315EF" w:rsidRPr="00B315EF">
        <w:rPr>
          <w:rFonts w:ascii="GHEA Grapalat" w:hAnsi="GHEA Grapalat" w:cs="Sylfaen"/>
          <w:b/>
          <w:szCs w:val="24"/>
          <w:lang w:val="af-ZA"/>
        </w:rPr>
        <w:t>ՈՒՆՆԵՐԻ</w:t>
      </w:r>
      <w:r w:rsidRPr="00B315EF">
        <w:rPr>
          <w:rFonts w:ascii="GHEA Grapalat" w:hAnsi="GHEA Grapalat" w:cs="Sylfaen"/>
          <w:b/>
          <w:szCs w:val="24"/>
          <w:lang w:val="af-ZA"/>
        </w:rPr>
        <w:t>ՄԱՍԻՆ</w:t>
      </w:r>
    </w:p>
    <w:p w:rsidR="00630746" w:rsidRPr="00B15350" w:rsidRDefault="00630746" w:rsidP="0063074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30746" w:rsidRPr="00B315EF" w:rsidRDefault="00630746" w:rsidP="00B315EF">
      <w:pPr>
        <w:spacing w:after="240" w:line="360" w:lineRule="auto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B315EF">
        <w:rPr>
          <w:rFonts w:ascii="GHEA Grapalat" w:hAnsi="GHEA Grapalat" w:cs="Sylfaen"/>
          <w:sz w:val="22"/>
          <w:szCs w:val="22"/>
          <w:lang w:val="af-ZA"/>
        </w:rPr>
        <w:t>Պատվիրատուն</w:t>
      </w:r>
      <w:r w:rsidRPr="00B315EF">
        <w:rPr>
          <w:rFonts w:ascii="GHEA Grapalat" w:hAnsi="GHEA Grapalat"/>
          <w:sz w:val="22"/>
          <w:szCs w:val="22"/>
          <w:lang w:val="af-ZA"/>
        </w:rPr>
        <w:t xml:space="preserve">` ՀՀ ԿԱ ազգային անվտանգության ծառայությունը, </w:t>
      </w:r>
      <w:r w:rsidRPr="00B315EF">
        <w:rPr>
          <w:rFonts w:ascii="GHEA Grapalat" w:hAnsi="GHEA Grapalat" w:cs="Sylfaen"/>
          <w:sz w:val="22"/>
          <w:szCs w:val="22"/>
          <w:lang w:val="af-ZA"/>
        </w:rPr>
        <w:t>որըգտնվումէ</w:t>
      </w:r>
      <w:r w:rsidRPr="00B315EF">
        <w:rPr>
          <w:rFonts w:ascii="GHEA Grapalat" w:hAnsi="GHEA Grapalat"/>
          <w:sz w:val="22"/>
          <w:szCs w:val="22"/>
          <w:lang w:val="af-ZA"/>
        </w:rPr>
        <w:t xml:space="preserve"> ք. Երևան, Նալբանդյան 104 </w:t>
      </w:r>
      <w:r w:rsidRPr="00B315EF">
        <w:rPr>
          <w:rFonts w:ascii="GHEA Grapalat" w:hAnsi="GHEA Grapalat" w:cs="Sylfaen"/>
          <w:sz w:val="22"/>
          <w:szCs w:val="22"/>
          <w:lang w:val="af-ZA"/>
        </w:rPr>
        <w:t>հասցեում</w:t>
      </w:r>
      <w:r w:rsidRPr="00B315EF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B315EF">
        <w:rPr>
          <w:rFonts w:ascii="GHEA Grapalat" w:hAnsi="GHEA Grapalat" w:cs="Sylfaen"/>
          <w:sz w:val="22"/>
          <w:szCs w:val="22"/>
          <w:lang w:val="af-ZA"/>
        </w:rPr>
        <w:t>ստորևներկայացնումէ</w:t>
      </w:r>
      <w:r w:rsidR="00B315EF" w:rsidRPr="00B315EF">
        <w:rPr>
          <w:rFonts w:ascii="GHEA Grapalat" w:hAnsi="GHEA Grapalat"/>
          <w:sz w:val="22"/>
          <w:szCs w:val="22"/>
          <w:lang w:val="af-ZA"/>
        </w:rPr>
        <w:t>«</w:t>
      </w:r>
      <w:r w:rsidR="00B315EF" w:rsidRPr="00B315EF">
        <w:rPr>
          <w:rFonts w:ascii="GHEA Grapalat" w:hAnsi="GHEA Grapalat" w:cs="Arial"/>
          <w:b/>
          <w:color w:val="000000"/>
          <w:sz w:val="22"/>
          <w:szCs w:val="22"/>
          <w:lang w:val="af-ZA"/>
        </w:rPr>
        <w:t>ՀՀԿԱԱԱԾ</w:t>
      </w:r>
      <w:r w:rsidR="00B315EF" w:rsidRPr="00B315EF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>-</w:t>
      </w:r>
      <w:r w:rsidR="00B315EF" w:rsidRPr="00B315EF">
        <w:rPr>
          <w:rFonts w:ascii="GHEA Grapalat" w:hAnsi="GHEA Grapalat" w:cs="Arial"/>
          <w:b/>
          <w:color w:val="000000"/>
          <w:sz w:val="22"/>
          <w:szCs w:val="22"/>
          <w:lang w:val="af-ZA"/>
        </w:rPr>
        <w:t>ԿԿՏՎ</w:t>
      </w:r>
      <w:r w:rsidR="00B315EF" w:rsidRPr="00B315EF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>-</w:t>
      </w:r>
      <w:r w:rsidR="00B315EF" w:rsidRPr="00B315EF">
        <w:rPr>
          <w:rFonts w:ascii="GHEA Grapalat" w:hAnsi="GHEA Grapalat" w:cs="Arial"/>
          <w:b/>
          <w:color w:val="000000"/>
          <w:sz w:val="22"/>
          <w:szCs w:val="22"/>
          <w:lang w:val="af-ZA"/>
        </w:rPr>
        <w:t>ԱՊՁԲ</w:t>
      </w:r>
      <w:r w:rsidR="00B315EF" w:rsidRPr="00B315EF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>-17/1-</w:t>
      </w:r>
      <w:r w:rsidR="00B315EF" w:rsidRPr="00B315EF">
        <w:rPr>
          <w:rFonts w:ascii="GHEA Grapalat" w:hAnsi="GHEA Grapalat" w:cs="Arial"/>
          <w:b/>
          <w:color w:val="000000"/>
          <w:sz w:val="22"/>
          <w:szCs w:val="22"/>
          <w:lang w:val="af-ZA"/>
        </w:rPr>
        <w:t>ԳԱԿ</w:t>
      </w:r>
      <w:r w:rsidR="00B315EF" w:rsidRPr="00B315EF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>-</w:t>
      </w:r>
      <w:r w:rsidR="00B315EF" w:rsidRPr="00B315EF">
        <w:rPr>
          <w:rFonts w:ascii="GHEA Grapalat" w:hAnsi="GHEA Grapalat" w:cs="Arial"/>
          <w:b/>
          <w:color w:val="000000"/>
          <w:sz w:val="22"/>
          <w:szCs w:val="22"/>
          <w:lang w:val="af-ZA"/>
        </w:rPr>
        <w:t>ՇՀԱՊՁԲ</w:t>
      </w:r>
      <w:r w:rsidR="00B315EF" w:rsidRPr="00B315EF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>-15/8</w:t>
      </w:r>
      <w:r w:rsidR="00B315EF" w:rsidRPr="00B315EF">
        <w:rPr>
          <w:rFonts w:ascii="GHEA Grapalat" w:hAnsi="GHEA Grapalat" w:cs="Times Armenian"/>
          <w:b/>
          <w:color w:val="000000"/>
          <w:sz w:val="22"/>
          <w:szCs w:val="22"/>
          <w:lang w:val="es-ES"/>
        </w:rPr>
        <w:t>»</w:t>
      </w:r>
      <w:r w:rsidRPr="00B315EF">
        <w:rPr>
          <w:rFonts w:ascii="GHEA Grapalat" w:hAnsi="GHEA Grapalat" w:cs="Sylfaen"/>
          <w:sz w:val="22"/>
          <w:szCs w:val="22"/>
          <w:lang w:val="af-ZA"/>
        </w:rPr>
        <w:t xml:space="preserve">ծածկագրով </w:t>
      </w:r>
      <w:r w:rsidRPr="00B315EF">
        <w:rPr>
          <w:rFonts w:ascii="GHEA Grapalat" w:hAnsi="GHEA Grapalat"/>
          <w:sz w:val="22"/>
          <w:szCs w:val="22"/>
          <w:lang w:val="af-ZA"/>
        </w:rPr>
        <w:t xml:space="preserve">շրջանակային ընթացակագի </w:t>
      </w:r>
      <w:r w:rsidRPr="00B315EF">
        <w:rPr>
          <w:rFonts w:ascii="GHEA Grapalat" w:hAnsi="GHEA Grapalat" w:cs="Sylfaen"/>
          <w:sz w:val="22"/>
          <w:szCs w:val="22"/>
          <w:lang w:val="af-ZA"/>
        </w:rPr>
        <w:t>արդյունքում</w:t>
      </w:r>
      <w:r w:rsidRPr="00B315EF">
        <w:rPr>
          <w:rFonts w:ascii="GHEA Grapalat" w:hAnsi="GHEA Grapalat"/>
          <w:sz w:val="22"/>
          <w:szCs w:val="22"/>
          <w:lang w:val="af-ZA"/>
        </w:rPr>
        <w:t xml:space="preserve"> 2017</w:t>
      </w:r>
      <w:r w:rsidRPr="00B315EF">
        <w:rPr>
          <w:rFonts w:ascii="GHEA Grapalat" w:hAnsi="GHEA Grapalat" w:cs="Sylfaen"/>
          <w:sz w:val="22"/>
          <w:szCs w:val="22"/>
          <w:lang w:val="af-ZA"/>
        </w:rPr>
        <w:t>թ</w:t>
      </w:r>
      <w:r w:rsidRPr="00B315EF">
        <w:rPr>
          <w:rFonts w:ascii="GHEA Grapalat" w:hAnsi="GHEA Grapalat"/>
          <w:sz w:val="22"/>
          <w:szCs w:val="22"/>
          <w:lang w:val="af-ZA"/>
        </w:rPr>
        <w:t>-</w:t>
      </w:r>
      <w:r w:rsidRPr="00B315EF">
        <w:rPr>
          <w:rFonts w:ascii="GHEA Grapalat" w:hAnsi="GHEA Grapalat" w:cs="Sylfaen"/>
          <w:sz w:val="22"/>
          <w:szCs w:val="22"/>
          <w:lang w:val="af-ZA"/>
        </w:rPr>
        <w:t>ի մարտ</w:t>
      </w:r>
      <w:r w:rsidRPr="00B315EF">
        <w:rPr>
          <w:rFonts w:ascii="GHEA Grapalat" w:hAnsi="GHEA Grapalat" w:cs="Sylfaen"/>
          <w:sz w:val="22"/>
          <w:szCs w:val="22"/>
          <w:lang w:val="hy-AM"/>
        </w:rPr>
        <w:t>ի</w:t>
      </w:r>
      <w:r w:rsidR="00B315EF" w:rsidRPr="00B315EF">
        <w:rPr>
          <w:rFonts w:ascii="GHEA Grapalat" w:hAnsi="GHEA Grapalat" w:cs="Sylfaen"/>
          <w:sz w:val="22"/>
          <w:szCs w:val="22"/>
          <w:lang w:val="af-ZA"/>
        </w:rPr>
        <w:t>28</w:t>
      </w:r>
      <w:r w:rsidRPr="00B315EF">
        <w:rPr>
          <w:rFonts w:ascii="GHEA Grapalat" w:hAnsi="GHEA Grapalat"/>
          <w:sz w:val="22"/>
          <w:szCs w:val="22"/>
          <w:lang w:val="af-ZA"/>
        </w:rPr>
        <w:t>-</w:t>
      </w:r>
      <w:r w:rsidRPr="00B315EF">
        <w:rPr>
          <w:rFonts w:ascii="GHEA Grapalat" w:hAnsi="GHEA Grapalat" w:cs="Sylfaen"/>
          <w:sz w:val="22"/>
          <w:szCs w:val="22"/>
          <w:lang w:val="af-ZA"/>
        </w:rPr>
        <w:t xml:space="preserve">ին կնքված N </w:t>
      </w:r>
      <w:r w:rsidR="00B315EF" w:rsidRPr="00B315EF">
        <w:rPr>
          <w:rFonts w:ascii="GHEA Grapalat" w:hAnsi="GHEA Grapalat" w:cs="Sylfaen"/>
          <w:sz w:val="22"/>
          <w:szCs w:val="22"/>
          <w:lang w:val="af-ZA"/>
        </w:rPr>
        <w:t>ԱՊՁԲ-11/95-2017, ԱՊՁԲ-11/90-2017, ԱՊՁԲ-11/89-2017</w:t>
      </w:r>
      <w:r w:rsidRPr="00B315EF">
        <w:rPr>
          <w:rFonts w:ascii="GHEA Grapalat" w:hAnsi="GHEA Grapalat" w:cs="Sylfaen"/>
          <w:sz w:val="22"/>
          <w:szCs w:val="22"/>
          <w:lang w:val="af-ZA"/>
        </w:rPr>
        <w:t xml:space="preserve"> պայմանագր</w:t>
      </w:r>
      <w:r w:rsidR="00B315EF" w:rsidRPr="00B315EF">
        <w:rPr>
          <w:rFonts w:ascii="GHEA Grapalat" w:hAnsi="GHEA Grapalat" w:cs="Sylfaen"/>
          <w:sz w:val="22"/>
          <w:szCs w:val="22"/>
          <w:lang w:val="af-ZA"/>
        </w:rPr>
        <w:t>եր</w:t>
      </w:r>
      <w:r w:rsidRPr="00B315EF">
        <w:rPr>
          <w:rFonts w:ascii="GHEA Grapalat" w:hAnsi="GHEA Grapalat" w:cs="Sylfaen"/>
          <w:sz w:val="22"/>
          <w:szCs w:val="22"/>
          <w:lang w:val="af-ZA"/>
        </w:rPr>
        <w:t>ում</w:t>
      </w:r>
      <w:r w:rsidRPr="00B315EF">
        <w:rPr>
          <w:rFonts w:ascii="GHEA Grapalat" w:hAnsi="GHEA Grapalat"/>
          <w:sz w:val="22"/>
          <w:szCs w:val="22"/>
          <w:lang w:val="af-ZA"/>
        </w:rPr>
        <w:t xml:space="preserve"> 2017</w:t>
      </w:r>
      <w:r w:rsidRPr="00B315EF">
        <w:rPr>
          <w:rFonts w:ascii="GHEA Grapalat" w:hAnsi="GHEA Grapalat" w:cs="Sylfaen"/>
          <w:sz w:val="22"/>
          <w:szCs w:val="22"/>
          <w:lang w:val="af-ZA"/>
        </w:rPr>
        <w:t>թ</w:t>
      </w:r>
      <w:r w:rsidRPr="00B315EF">
        <w:rPr>
          <w:rFonts w:ascii="GHEA Grapalat" w:hAnsi="GHEA Grapalat"/>
          <w:sz w:val="22"/>
          <w:szCs w:val="22"/>
          <w:lang w:val="af-ZA"/>
        </w:rPr>
        <w:t>-</w:t>
      </w:r>
      <w:r w:rsidRPr="00B315EF">
        <w:rPr>
          <w:rFonts w:ascii="GHEA Grapalat" w:hAnsi="GHEA Grapalat" w:cs="Sylfaen"/>
          <w:sz w:val="22"/>
          <w:szCs w:val="22"/>
          <w:lang w:val="af-ZA"/>
        </w:rPr>
        <w:t>ի</w:t>
      </w:r>
      <w:r w:rsidR="00B315EF" w:rsidRPr="00B315EF">
        <w:rPr>
          <w:rFonts w:ascii="GHEA Grapalat" w:hAnsi="GHEA Grapalat"/>
          <w:sz w:val="22"/>
          <w:szCs w:val="22"/>
          <w:lang w:val="af-ZA"/>
        </w:rPr>
        <w:t>մարտի</w:t>
      </w:r>
      <w:r w:rsidR="00B315EF" w:rsidRPr="00B315EF">
        <w:rPr>
          <w:rFonts w:ascii="GHEA Grapalat" w:hAnsi="GHEA Grapalat" w:cs="Sylfaen"/>
          <w:sz w:val="22"/>
          <w:szCs w:val="22"/>
          <w:lang w:val="af-ZA"/>
        </w:rPr>
        <w:t>31</w:t>
      </w:r>
      <w:r w:rsidRPr="00B315EF">
        <w:rPr>
          <w:rFonts w:ascii="GHEA Grapalat" w:hAnsi="GHEA Grapalat"/>
          <w:sz w:val="22"/>
          <w:szCs w:val="22"/>
          <w:lang w:val="af-ZA"/>
        </w:rPr>
        <w:t>-</w:t>
      </w:r>
      <w:r w:rsidRPr="00B315EF">
        <w:rPr>
          <w:rFonts w:ascii="GHEA Grapalat" w:hAnsi="GHEA Grapalat" w:cs="Sylfaen"/>
          <w:sz w:val="22"/>
          <w:szCs w:val="22"/>
          <w:lang w:val="af-ZA"/>
        </w:rPr>
        <w:t xml:space="preserve">ին </w:t>
      </w:r>
      <w:bookmarkStart w:id="0" w:name="_GoBack"/>
      <w:bookmarkEnd w:id="0"/>
      <w:r w:rsidRPr="00B315EF">
        <w:rPr>
          <w:rFonts w:ascii="GHEA Grapalat" w:hAnsi="GHEA Grapalat" w:cs="Sylfaen"/>
          <w:sz w:val="22"/>
          <w:szCs w:val="22"/>
          <w:lang w:val="af-ZA"/>
        </w:rPr>
        <w:t>կատարվածփոփոխություններիվերաբերյալհամառոտտեղեկատվությունը</w:t>
      </w:r>
      <w:r w:rsidRPr="00B315EF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630746" w:rsidRPr="00B315EF" w:rsidRDefault="00630746" w:rsidP="00B315EF">
      <w:pPr>
        <w:spacing w:after="240" w:line="360" w:lineRule="auto"/>
        <w:ind w:firstLine="567"/>
        <w:jc w:val="both"/>
        <w:rPr>
          <w:rFonts w:ascii="GHEA Grapalat" w:hAnsi="GHEA Grapalat"/>
          <w:sz w:val="22"/>
          <w:szCs w:val="22"/>
          <w:u w:val="single"/>
          <w:lang w:val="af-ZA"/>
        </w:rPr>
      </w:pPr>
      <w:r w:rsidRPr="00B315EF">
        <w:rPr>
          <w:rFonts w:ascii="GHEA Grapalat" w:hAnsi="GHEA Grapalat" w:cs="Sylfaen"/>
          <w:sz w:val="22"/>
          <w:szCs w:val="22"/>
          <w:lang w:val="af-ZA"/>
        </w:rPr>
        <w:t>Փոփոխությանպատճառ</w:t>
      </w:r>
      <w:r w:rsidRPr="00B315EF">
        <w:rPr>
          <w:rFonts w:ascii="GHEA Grapalat" w:hAnsi="GHEA Grapalat" w:cs="Arial Armenian"/>
          <w:sz w:val="22"/>
          <w:szCs w:val="22"/>
          <w:lang w:val="af-ZA"/>
        </w:rPr>
        <w:t>։</w:t>
      </w:r>
      <w:r w:rsidR="00B315EF">
        <w:rPr>
          <w:rFonts w:ascii="GHEA Grapalat" w:hAnsi="GHEA Grapalat"/>
          <w:sz w:val="22"/>
          <w:szCs w:val="22"/>
          <w:lang w:val="af-ZA"/>
        </w:rPr>
        <w:tab/>
      </w:r>
      <w:r w:rsidR="00B315EF">
        <w:rPr>
          <w:rFonts w:ascii="GHEA Grapalat" w:hAnsi="GHEA Grapalat"/>
          <w:sz w:val="22"/>
          <w:szCs w:val="22"/>
          <w:lang w:val="af-ZA"/>
        </w:rPr>
        <w:tab/>
      </w:r>
      <w:r w:rsidRPr="00B315EF">
        <w:rPr>
          <w:rFonts w:ascii="GHEA Grapalat" w:hAnsi="GHEA Grapalat"/>
          <w:sz w:val="22"/>
          <w:szCs w:val="22"/>
          <w:u w:val="single"/>
          <w:lang w:val="af-ZA"/>
        </w:rPr>
        <w:t>«Գնումների մասին» ՀՀ օրենքի համաձայն</w:t>
      </w:r>
      <w:r w:rsidRPr="00B315EF">
        <w:rPr>
          <w:rFonts w:ascii="GHEA Grapalat" w:hAnsi="GHEA Grapalat" w:cs="Arial Armenian"/>
          <w:sz w:val="22"/>
          <w:szCs w:val="22"/>
          <w:u w:val="single"/>
          <w:lang w:val="af-ZA"/>
        </w:rPr>
        <w:t>։</w:t>
      </w:r>
    </w:p>
    <w:p w:rsidR="00630746" w:rsidRPr="00B315EF" w:rsidRDefault="00630746" w:rsidP="00B315EF">
      <w:pPr>
        <w:spacing w:after="240" w:line="360" w:lineRule="auto"/>
        <w:ind w:firstLine="567"/>
        <w:jc w:val="both"/>
        <w:rPr>
          <w:rFonts w:ascii="GHEA Grapalat" w:hAnsi="GHEA Grapalat"/>
          <w:sz w:val="22"/>
          <w:szCs w:val="22"/>
          <w:u w:val="single"/>
          <w:lang w:val="af-ZA"/>
        </w:rPr>
      </w:pPr>
      <w:r w:rsidRPr="00B315EF">
        <w:rPr>
          <w:rFonts w:ascii="GHEA Grapalat" w:hAnsi="GHEA Grapalat" w:cs="Sylfaen"/>
          <w:sz w:val="22"/>
          <w:szCs w:val="22"/>
          <w:lang w:val="af-ZA"/>
        </w:rPr>
        <w:t>Փոփոխությաննկարագրություն</w:t>
      </w:r>
      <w:r w:rsidRPr="00B315EF">
        <w:rPr>
          <w:rFonts w:ascii="GHEA Grapalat" w:hAnsi="GHEA Grapalat" w:cs="Arial Armenian"/>
          <w:sz w:val="22"/>
          <w:szCs w:val="22"/>
          <w:lang w:val="af-ZA"/>
        </w:rPr>
        <w:t>։</w:t>
      </w:r>
      <w:r w:rsidR="00B315EF">
        <w:rPr>
          <w:rFonts w:ascii="GHEA Grapalat" w:hAnsi="GHEA Grapalat" w:cs="Arial Armenian"/>
          <w:sz w:val="22"/>
          <w:szCs w:val="22"/>
          <w:lang w:val="af-ZA"/>
        </w:rPr>
        <w:tab/>
      </w:r>
      <w:r w:rsidRPr="00B315EF">
        <w:rPr>
          <w:rFonts w:ascii="GHEA Grapalat" w:hAnsi="GHEA Grapalat"/>
          <w:sz w:val="22"/>
          <w:szCs w:val="22"/>
          <w:u w:val="single"/>
          <w:lang w:val="af-ZA"/>
        </w:rPr>
        <w:t>Կից ներկայացված են</w:t>
      </w:r>
      <w:r w:rsidRPr="00B315EF">
        <w:rPr>
          <w:rFonts w:ascii="GHEA Grapalat" w:hAnsi="GHEA Grapalat" w:cs="Arial Armenian"/>
          <w:sz w:val="22"/>
          <w:szCs w:val="22"/>
          <w:u w:val="single"/>
          <w:lang w:val="af-ZA"/>
        </w:rPr>
        <w:t>։</w:t>
      </w:r>
    </w:p>
    <w:p w:rsidR="00630746" w:rsidRPr="00B315EF" w:rsidRDefault="00630746" w:rsidP="00B315EF">
      <w:pPr>
        <w:spacing w:after="240" w:line="360" w:lineRule="auto"/>
        <w:ind w:firstLine="567"/>
        <w:jc w:val="both"/>
        <w:rPr>
          <w:rFonts w:ascii="GHEA Grapalat" w:hAnsi="GHEA Grapalat"/>
          <w:sz w:val="22"/>
          <w:szCs w:val="22"/>
          <w:u w:val="single"/>
          <w:lang w:val="af-ZA"/>
        </w:rPr>
      </w:pPr>
      <w:r w:rsidRPr="00B315EF">
        <w:rPr>
          <w:rFonts w:ascii="GHEA Grapalat" w:hAnsi="GHEA Grapalat" w:cs="Sylfaen"/>
          <w:sz w:val="22"/>
          <w:szCs w:val="22"/>
          <w:lang w:val="af-ZA"/>
        </w:rPr>
        <w:t>Փոփոխությանհիմնավորում</w:t>
      </w:r>
      <w:r w:rsidRPr="00B315EF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B315EF">
        <w:rPr>
          <w:rFonts w:ascii="GHEA Grapalat" w:hAnsi="GHEA Grapalat"/>
          <w:sz w:val="22"/>
          <w:szCs w:val="22"/>
          <w:lang w:val="af-ZA"/>
        </w:rPr>
        <w:tab/>
      </w:r>
      <w:r w:rsidR="00B315EF">
        <w:rPr>
          <w:rFonts w:ascii="GHEA Grapalat" w:hAnsi="GHEA Grapalat"/>
          <w:sz w:val="22"/>
          <w:szCs w:val="22"/>
          <w:lang w:val="af-ZA"/>
        </w:rPr>
        <w:tab/>
      </w:r>
      <w:r w:rsidRPr="00B315EF">
        <w:rPr>
          <w:rFonts w:ascii="GHEA Grapalat" w:hAnsi="GHEA Grapalat"/>
          <w:sz w:val="22"/>
          <w:szCs w:val="22"/>
          <w:u w:val="single"/>
          <w:lang w:val="af-ZA"/>
        </w:rPr>
        <w:t>«Գնումների մասին» ՀՀ օրենքի համաձայն</w:t>
      </w:r>
      <w:r w:rsidRPr="00B315EF">
        <w:rPr>
          <w:rFonts w:ascii="GHEA Grapalat" w:hAnsi="GHEA Grapalat" w:cs="Arial Armenian"/>
          <w:sz w:val="22"/>
          <w:szCs w:val="22"/>
          <w:u w:val="single"/>
          <w:lang w:val="af-ZA"/>
        </w:rPr>
        <w:t>։</w:t>
      </w:r>
    </w:p>
    <w:p w:rsidR="00630746" w:rsidRPr="00B315EF" w:rsidRDefault="00630746" w:rsidP="00B315EF">
      <w:pPr>
        <w:spacing w:after="240" w:line="360" w:lineRule="auto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B315EF">
        <w:rPr>
          <w:rFonts w:ascii="GHEA Grapalat" w:hAnsi="GHEA Grapalat" w:cs="Sylfaen"/>
          <w:sz w:val="22"/>
          <w:szCs w:val="22"/>
          <w:lang w:val="af-ZA"/>
        </w:rPr>
        <w:t>Սույնհայտարարությանհետկապվածլրացուցիչտեղեկություններստանալուհամարկարողեքդիմելգնումներիհամակարգող՝</w:t>
      </w:r>
      <w:r w:rsidRPr="00B315EF">
        <w:rPr>
          <w:rFonts w:ascii="GHEA Grapalat" w:hAnsi="GHEA Grapalat"/>
          <w:sz w:val="22"/>
          <w:szCs w:val="22"/>
          <w:lang w:val="af-ZA"/>
        </w:rPr>
        <w:t xml:space="preserve"> Լուսինե Բաբայանին</w:t>
      </w:r>
      <w:r w:rsidRPr="00B315EF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630746" w:rsidRPr="00B315EF" w:rsidRDefault="00630746" w:rsidP="00B315EF">
      <w:pPr>
        <w:spacing w:after="240" w:line="360" w:lineRule="auto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B315EF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B315EF">
        <w:rPr>
          <w:rFonts w:ascii="GHEA Grapalat" w:hAnsi="GHEA Grapalat"/>
          <w:sz w:val="22"/>
          <w:szCs w:val="22"/>
          <w:lang w:val="af-ZA"/>
        </w:rPr>
        <w:t xml:space="preserve"> 579-599</w:t>
      </w:r>
      <w:r w:rsidRPr="00B315EF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630746" w:rsidRPr="00B315EF" w:rsidRDefault="00630746" w:rsidP="00B315EF">
      <w:pPr>
        <w:spacing w:after="240" w:line="360" w:lineRule="auto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B315EF">
        <w:rPr>
          <w:rFonts w:ascii="GHEA Grapalat" w:hAnsi="GHEA Grapalat" w:cs="Sylfaen"/>
          <w:sz w:val="22"/>
          <w:szCs w:val="22"/>
          <w:lang w:val="af-ZA"/>
        </w:rPr>
        <w:t>Էլ</w:t>
      </w:r>
      <w:r w:rsidRPr="00B315EF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B315EF">
        <w:rPr>
          <w:rFonts w:ascii="GHEA Grapalat" w:hAnsi="GHEA Grapalat" w:cs="Sylfaen"/>
          <w:sz w:val="22"/>
          <w:szCs w:val="22"/>
          <w:lang w:val="af-ZA"/>
        </w:rPr>
        <w:t>փոստ՝</w:t>
      </w:r>
      <w:hyperlink r:id="rId4" w:history="1">
        <w:r w:rsidRPr="00B315EF">
          <w:rPr>
            <w:rStyle w:val="a3"/>
            <w:rFonts w:ascii="GHEA Grapalat" w:hAnsi="GHEA Grapalat"/>
            <w:sz w:val="22"/>
            <w:szCs w:val="22"/>
            <w:lang w:val="af-ZA"/>
          </w:rPr>
          <w:t>tv@sns.am</w:t>
        </w:r>
      </w:hyperlink>
      <w:r w:rsidRPr="00B315EF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630746" w:rsidRPr="00B315EF" w:rsidRDefault="00630746" w:rsidP="00B315EF">
      <w:pPr>
        <w:pStyle w:val="3"/>
        <w:spacing w:after="240" w:line="360" w:lineRule="auto"/>
        <w:ind w:firstLine="567"/>
        <w:rPr>
          <w:rFonts w:ascii="GHEA Grapalat" w:hAnsi="GHEA Grapalat" w:cs="Sylfaen"/>
          <w:i w:val="0"/>
          <w:szCs w:val="22"/>
          <w:u w:val="none"/>
          <w:lang w:val="af-ZA"/>
        </w:rPr>
      </w:pPr>
    </w:p>
    <w:p w:rsidR="00630746" w:rsidRPr="00B315EF" w:rsidRDefault="00630746" w:rsidP="00B315EF">
      <w:pPr>
        <w:pStyle w:val="3"/>
        <w:spacing w:after="240" w:line="360" w:lineRule="auto"/>
        <w:ind w:firstLine="567"/>
        <w:rPr>
          <w:rFonts w:ascii="GHEA Grapalat" w:hAnsi="GHEA Grapalat"/>
          <w:i w:val="0"/>
          <w:szCs w:val="22"/>
          <w:u w:val="none"/>
          <w:lang w:val="af-ZA"/>
        </w:rPr>
      </w:pPr>
      <w:r w:rsidRPr="00B315EF">
        <w:rPr>
          <w:rFonts w:ascii="GHEA Grapalat" w:hAnsi="GHEA Grapalat" w:cs="Sylfaen"/>
          <w:i w:val="0"/>
          <w:szCs w:val="22"/>
          <w:u w:val="none"/>
          <w:lang w:val="af-ZA"/>
        </w:rPr>
        <w:t>Պատվիրատու</w:t>
      </w:r>
      <w:r w:rsidRPr="00B315EF">
        <w:rPr>
          <w:rFonts w:ascii="GHEA Grapalat" w:hAnsi="GHEA Grapalat"/>
          <w:i w:val="0"/>
          <w:szCs w:val="22"/>
          <w:u w:val="none"/>
          <w:lang w:val="af-ZA"/>
        </w:rPr>
        <w:t xml:space="preserve">` </w:t>
      </w:r>
      <w:r w:rsidRPr="00B315EF">
        <w:rPr>
          <w:rFonts w:ascii="GHEA Grapalat" w:hAnsi="GHEA Grapalat"/>
          <w:i w:val="0"/>
          <w:szCs w:val="22"/>
          <w:u w:val="none"/>
          <w:lang w:val="af-ZA"/>
        </w:rPr>
        <w:tab/>
        <w:t xml:space="preserve">ՀՀ ԿԱ ԱԱԾ </w:t>
      </w:r>
      <w:r w:rsidR="00B315EF" w:rsidRPr="00B315EF">
        <w:rPr>
          <w:rFonts w:ascii="GHEA Grapalat" w:hAnsi="GHEA Grapalat"/>
          <w:i w:val="0"/>
          <w:szCs w:val="22"/>
          <w:u w:val="none"/>
          <w:lang w:val="af-ZA"/>
        </w:rPr>
        <w:t>ԿԿՏ վարչություն</w:t>
      </w:r>
    </w:p>
    <w:p w:rsidR="00630746" w:rsidRPr="00FC618A" w:rsidRDefault="00630746" w:rsidP="00630746">
      <w:pPr>
        <w:pStyle w:val="3"/>
        <w:spacing w:after="240" w:line="360" w:lineRule="auto"/>
        <w:ind w:firstLine="709"/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</w:pPr>
      <w:r w:rsidRPr="00FC618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>Պետ՝</w:t>
      </w:r>
      <w:r w:rsidRPr="00FC618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FC618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FC618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FC618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FC618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  <w:t>Վ. Յու. Ֆարսյան</w:t>
      </w:r>
    </w:p>
    <w:p w:rsidR="00630746" w:rsidRDefault="00630746" w:rsidP="00630746"/>
    <w:p w:rsidR="00630746" w:rsidRDefault="00630746" w:rsidP="00630746"/>
    <w:p w:rsidR="00AA6AE5" w:rsidRDefault="00AA6AE5"/>
    <w:sectPr w:rsidR="00AA6AE5" w:rsidSect="003464F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30746"/>
    <w:rsid w:val="004D52C6"/>
    <w:rsid w:val="00630746"/>
    <w:rsid w:val="00AA6AE5"/>
    <w:rsid w:val="00B315EF"/>
    <w:rsid w:val="00CC4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4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63074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63074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6307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dcterms:created xsi:type="dcterms:W3CDTF">2017-04-28T09:55:00Z</dcterms:created>
  <dcterms:modified xsi:type="dcterms:W3CDTF">2017-05-03T11:31:00Z</dcterms:modified>
</cp:coreProperties>
</file>